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F4C" w:rsidRPr="001F1F4C" w:rsidRDefault="001F1F4C" w:rsidP="001F1F4C">
      <w:pPr>
        <w:spacing w:afterLines="50" w:after="156"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1F1F4C">
        <w:rPr>
          <w:rFonts w:ascii="黑体" w:eastAsia="黑体" w:hAnsi="黑体" w:hint="eastAsia"/>
          <w:sz w:val="36"/>
          <w:szCs w:val="36"/>
        </w:rPr>
        <w:t>河海大学网络远程复试诚信承诺书</w:t>
      </w:r>
    </w:p>
    <w:bookmarkEnd w:id="0"/>
    <w:p w:rsidR="001F1F4C" w:rsidRDefault="001F1F4C" w:rsidP="001F1F4C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 w:hint="eastAsia"/>
          <w:spacing w:val="15"/>
          <w:kern w:val="0"/>
          <w:sz w:val="32"/>
          <w:szCs w:val="32"/>
        </w:rPr>
        <w:t>我是参加河海大学</w:t>
      </w:r>
      <w:r>
        <w:rPr>
          <w:rFonts w:eastAsia="仿宋_GB2312"/>
          <w:spacing w:val="15"/>
          <w:kern w:val="0"/>
          <w:sz w:val="32"/>
          <w:szCs w:val="32"/>
        </w:rPr>
        <w:t>202</w:t>
      </w:r>
      <w:r>
        <w:rPr>
          <w:rFonts w:eastAsia="仿宋_GB2312" w:hint="eastAsia"/>
          <w:spacing w:val="15"/>
          <w:kern w:val="0"/>
          <w:sz w:val="32"/>
          <w:szCs w:val="32"/>
        </w:rPr>
        <w:t>2</w:t>
      </w:r>
      <w:r>
        <w:rPr>
          <w:rFonts w:eastAsia="仿宋_GB2312" w:hint="eastAsia"/>
          <w:spacing w:val="15"/>
          <w:kern w:val="0"/>
          <w:sz w:val="32"/>
          <w:szCs w:val="32"/>
        </w:rPr>
        <w:t>年推荐免试研究生复试的考生，我已认真阅读《河海大学</w:t>
      </w:r>
      <w:r>
        <w:rPr>
          <w:rFonts w:eastAsia="仿宋_GB2312" w:hint="eastAsia"/>
          <w:spacing w:val="15"/>
          <w:kern w:val="0"/>
          <w:sz w:val="32"/>
          <w:szCs w:val="32"/>
        </w:rPr>
        <w:t>2022</w:t>
      </w:r>
      <w:r>
        <w:rPr>
          <w:rFonts w:eastAsia="仿宋_GB2312" w:hint="eastAsia"/>
          <w:spacing w:val="15"/>
          <w:kern w:val="0"/>
          <w:sz w:val="32"/>
          <w:szCs w:val="32"/>
        </w:rPr>
        <w:t>年接收推荐免试研究生（含直博生）简章》、《河海大学</w:t>
      </w:r>
      <w:r>
        <w:rPr>
          <w:rFonts w:eastAsia="仿宋_GB2312" w:hint="eastAsia"/>
          <w:spacing w:val="15"/>
          <w:kern w:val="0"/>
          <w:sz w:val="32"/>
          <w:szCs w:val="32"/>
        </w:rPr>
        <w:t>2022</w:t>
      </w:r>
      <w:r>
        <w:rPr>
          <w:rFonts w:eastAsia="仿宋_GB2312" w:hint="eastAsia"/>
          <w:spacing w:val="15"/>
          <w:kern w:val="0"/>
          <w:sz w:val="32"/>
          <w:szCs w:val="32"/>
        </w:rPr>
        <w:t>年接收推荐免试研究生（含直博生）工作办法》、《河海大学网络远程复试考场规则》等有关规定，我认可网络远程复试的形式，为维护此次考试的严肃性和公平性，确保考试的顺利进行，郑重承诺以下事项：</w:t>
      </w:r>
    </w:p>
    <w:p w:rsidR="001F1F4C" w:rsidRDefault="001F1F4C" w:rsidP="001F1F4C">
      <w:pPr>
        <w:spacing w:line="500" w:lineRule="exact"/>
        <w:ind w:firstLineChars="200" w:firstLine="703"/>
        <w:rPr>
          <w:rFonts w:ascii="仿宋_GB2312" w:eastAsia="仿宋_GB2312" w:hAnsi="仿宋_GB2312" w:cs="仿宋_GB2312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ascii="仿宋_GB2312" w:eastAsia="仿宋_GB2312" w:hAnsi="仿宋_GB2312" w:cs="仿宋_GB2312" w:hint="eastAsia"/>
          <w:b/>
          <w:spacing w:val="15"/>
          <w:kern w:val="0"/>
          <w:sz w:val="32"/>
          <w:szCs w:val="32"/>
          <w:u w:val="single"/>
        </w:rPr>
        <w:t>1.保证本人所提交的报考信息、证件及其他复试材料真实、准确。因</w:t>
      </w:r>
      <w:r>
        <w:rPr>
          <w:rFonts w:ascii="仿宋_GB2312" w:eastAsia="仿宋_GB2312" w:hAnsi="仿宋_GB2312" w:cs="仿宋_GB2312" w:hint="eastAsia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信息误填、错填，导致不能复试、录取、以及入学后不能进行学籍注册的，遗留问题由考生本人负责。对弄虚作假者，将按照《普通高等学校招生违规行为处理暂行办法》严肃处理。</w:t>
      </w:r>
    </w:p>
    <w:p w:rsidR="001F1F4C" w:rsidRDefault="001F1F4C" w:rsidP="001F1F4C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</w:t>
      </w:r>
      <w:r>
        <w:rPr>
          <w:rFonts w:eastAsia="仿宋_GB2312" w:hint="eastAsia"/>
          <w:spacing w:val="15"/>
          <w:kern w:val="0"/>
          <w:sz w:val="32"/>
          <w:szCs w:val="32"/>
        </w:rPr>
        <w:t>自觉服从河海大学考试组织管理部门的统一安排，接受管理人员的检查、监督和管理。</w:t>
      </w:r>
    </w:p>
    <w:p w:rsidR="001F1F4C" w:rsidRDefault="001F1F4C" w:rsidP="001F1F4C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</w:t>
      </w:r>
      <w:r>
        <w:rPr>
          <w:rFonts w:eastAsia="仿宋_GB2312" w:hint="eastAsia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 w:rsidR="001F1F4C" w:rsidRDefault="001F1F4C" w:rsidP="001F1F4C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</w:t>
      </w:r>
      <w:r>
        <w:rPr>
          <w:rFonts w:eastAsia="仿宋_GB2312" w:hint="eastAsia"/>
          <w:spacing w:val="15"/>
          <w:kern w:val="0"/>
          <w:sz w:val="32"/>
          <w:szCs w:val="32"/>
        </w:rPr>
        <w:t>保证在考试中诚实守信，自觉遵守国家和</w:t>
      </w:r>
      <w:r>
        <w:rPr>
          <w:rFonts w:eastAsia="仿宋_GB2312"/>
          <w:spacing w:val="15"/>
          <w:kern w:val="0"/>
          <w:sz w:val="32"/>
          <w:szCs w:val="32"/>
        </w:rPr>
        <w:t>河海大学</w:t>
      </w:r>
      <w:r>
        <w:rPr>
          <w:rFonts w:eastAsia="仿宋_GB2312" w:hint="eastAsia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</w:t>
      </w:r>
      <w:proofErr w:type="gramStart"/>
      <w:r>
        <w:rPr>
          <w:rFonts w:eastAsia="仿宋_GB2312" w:hint="eastAsia"/>
          <w:spacing w:val="15"/>
          <w:kern w:val="0"/>
          <w:sz w:val="32"/>
          <w:szCs w:val="32"/>
        </w:rPr>
        <w:t>作出</w:t>
      </w:r>
      <w:proofErr w:type="gramEnd"/>
      <w:r>
        <w:rPr>
          <w:rFonts w:eastAsia="仿宋_GB2312" w:hint="eastAsia"/>
          <w:spacing w:val="15"/>
          <w:kern w:val="0"/>
          <w:sz w:val="32"/>
          <w:szCs w:val="32"/>
        </w:rPr>
        <w:t>的处罚决定。</w:t>
      </w:r>
    </w:p>
    <w:p w:rsidR="001F1F4C" w:rsidRDefault="001F1F4C" w:rsidP="001F1F4C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</w:p>
    <w:p w:rsidR="001F1F4C" w:rsidRDefault="001F1F4C" w:rsidP="001F1F4C">
      <w:pPr>
        <w:spacing w:beforeLines="50" w:before="156"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</w:t>
      </w:r>
      <w:r>
        <w:rPr>
          <w:rFonts w:eastAsia="仿宋_GB2312" w:hint="eastAsia"/>
          <w:spacing w:val="15"/>
          <w:kern w:val="0"/>
          <w:sz w:val="30"/>
          <w:szCs w:val="30"/>
        </w:rPr>
        <w:t>考生签名</w:t>
      </w:r>
      <w:r>
        <w:rPr>
          <w:rFonts w:eastAsia="仿宋_GB2312"/>
          <w:spacing w:val="15"/>
          <w:kern w:val="0"/>
          <w:sz w:val="30"/>
          <w:szCs w:val="30"/>
          <w:u w:val="single"/>
        </w:rPr>
        <w:t xml:space="preserve">         </w:t>
      </w:r>
    </w:p>
    <w:p w:rsidR="001F1F4C" w:rsidRDefault="001F1F4C" w:rsidP="001F1F4C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202</w:t>
      </w:r>
      <w:r>
        <w:rPr>
          <w:rFonts w:eastAsia="仿宋_GB2312" w:hint="eastAsia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 w:hint="eastAsia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 w:hint="eastAsia"/>
          <w:sz w:val="30"/>
          <w:szCs w:val="30"/>
        </w:rPr>
        <w:t>日</w:t>
      </w:r>
    </w:p>
    <w:sectPr w:rsidR="001F1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F4C"/>
    <w:rsid w:val="001F1F4C"/>
    <w:rsid w:val="0069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1F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1F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2021-09-22T08:41:00Z</dcterms:created>
  <dcterms:modified xsi:type="dcterms:W3CDTF">2021-09-22T08:41:00Z</dcterms:modified>
</cp:coreProperties>
</file>